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F9" w:rsidRDefault="00B633F9" w:rsidP="0087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15025" cy="8820150"/>
            <wp:effectExtent l="0" t="0" r="0" b="0"/>
            <wp:docPr id="1" name="Рисунок 1" descr="C:\Users\Начальные классы\Desktop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муз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b="3583"/>
                    <a:stretch/>
                  </pic:blipFill>
                  <pic:spPr bwMode="auto">
                    <a:xfrm>
                      <a:off x="0" y="0"/>
                      <a:ext cx="5914634" cy="881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3F9" w:rsidRDefault="00B633F9" w:rsidP="0087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633F9" w:rsidRDefault="00B633F9" w:rsidP="0087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Основная цель программы по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прекрасноев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и в искусстве;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интонационнаяи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eastAsia="Times New Roman" w:hAnsi="Times New Roman" w:cs="Times New Roman"/>
          <w:color w:val="000000"/>
          <w:sz w:val="28"/>
        </w:rPr>
        <w:t>(тематическими линиями):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5 «Духовная музыка»;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 8 «Музыкальная грамота»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4 классе – 34 часа (1 час в неделю).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7DA2" w:rsidRDefault="00A62389" w:rsidP="008765E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связях с такими учебными предметами, как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1 «Народная музыка России»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Край, в котором ты живёшь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Русский фольклор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прибаутки).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«Заинька» и другие);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Сказки, мифы и легенды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нараспев;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Жанры музыкального фольклора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Народные праздники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артисты, народный театр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справочных текстов по теме;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народов России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видеозаписи концерта;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мелодических фраз);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правил поведения на концерте;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Композиторы – детям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эпитетов, иллюстраций к музыке;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жанра;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Оркестр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 в исполнении оркестра;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предполагающая подсчёт параметров (высота, ширина, количество клавиш, педалей).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Флейта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К.В. Глюка,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 Дебюсси).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Вокальная музыка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вокальной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посещение концерта вокальной музыки; школьный конкурс юных вокалистов.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своего впечатления от восприятия;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Программная музыка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Симфоническая музыка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симфонической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оркестром;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композиторы-классики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чтение учебных текстов и художественной литературы биографического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Европейские композиторы-классики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Мастерство исполнителя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коллекции записей любимого исполнителя.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3 «Музыка в жизни человека»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модуля – воспитание чувства прекрасного, пробуждение и развитие эстетических потребностей.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Красота и вдохновение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красивой песни;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пейзажи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импровизация, пластическое интонирование;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портреты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Какой же праздник без музыки?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фрагментами произведений;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 на лучшего «дирижёра»;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Танцы, игры и веселье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танец-игра;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танцевальных композициях и импровизациях;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люди танцуют;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на войне, музыка о войне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Главный музыкальный символ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разучивание, исполнение Гимна Российской Федерации;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времени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4 «Музыка народов мира»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Певец своего народа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народовс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стран дальнего зарубежья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босса-нова и другие).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классификация на группы духовых, ударных, струнных;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Диалог культур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Звучание храма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музыке русских композиторов.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Песни верующих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 в церкви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на вопросы учителя;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органной музыки И.С. Баха;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творчество на основе музыкальных впечатлений от восприятия органной музыки.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Религиозные праздники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6 «Музыка театра и кино»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музыкальной сказки;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игра-викторина «Угадай по голосу»;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Театр оперы и балета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»), Дж. Верди и других композиторов).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опер;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терминологии;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героев, сцен из опер;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Сюжет музыкального спектакля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и терминологические тесты;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Оперетта, мюзикл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оперетты, мюзикла;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виртуальный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музыкальному театру.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характера героев и событий;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C7DA2" w:rsidRDefault="00A62389" w:rsidP="00876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7 «Современная музыкальная культура»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критерии отбора материала с учётом требований художественного вкуса, эстетичного вокально-хорового звучания.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Джаз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джазовых музыкантов;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джазовых музыкантов.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Исполнители современной музыки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музыкальных композиций в исполнении на электронных музыкальных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C7DA2" w:rsidRDefault="00A62389" w:rsidP="008765E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8 «Музыкальная грамота»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Весь мир звучит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Звукоряд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Интонация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Ритмический рисунок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Размер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язык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Высота звуков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понятий «выше-ниже»;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Мелодия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плавным движением, скачками, остановками;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Сопровождение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графической схемы;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Куплетная форма. Запев, припев.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куплетной формы;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Лад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«Солнышко – туча»;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 с ярко выраженной ладовой окраской;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Пентатоника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Пентатоника – пятиступенный лад, распространённый у многих народов.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Ноты в разных октавах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которых присутствуют данные элементы.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Ритмические рисунки в размере 6/8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и аккомпанементов в размере 6/8.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Тональность. Гамма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устойчивых звуков;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«тоника»;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 в заданной тональности.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Интервалы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«интервал»;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ярко выраженной характерной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мелодическом движении;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Гармония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интервалов и аккордов;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мелодическим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движениемпо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звукам аккордов;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форма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Вариации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за развитием, изменением основной темы;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1C7DA2" w:rsidRDefault="001C7DA2" w:rsidP="008765E8">
      <w:pPr>
        <w:spacing w:after="200" w:line="240" w:lineRule="auto"/>
        <w:rPr>
          <w:rFonts w:ascii="Calibri" w:eastAsia="Calibri" w:hAnsi="Calibri" w:cs="Calibri"/>
        </w:rPr>
      </w:pPr>
    </w:p>
    <w:p w:rsidR="001C7DA2" w:rsidRPr="00A62389" w:rsidRDefault="00A62389" w:rsidP="008765E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A6238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 области духовно-нравственного воспитания: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6) в области трудового воспитания: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C7DA2" w:rsidRDefault="001C7DA2" w:rsidP="008765E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 предложенному учителем алгоритму;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невербальная коммуникация: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вербальная коммуникация: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групповойи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ситуациина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7DA2" w:rsidRDefault="001C7DA2" w:rsidP="008765E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музыкальным искусством, позитивном ценностном отношении к музыке как важному элементу своей жизни.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духовые, ударные, струнные;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исполнении народной песни;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концертные жанры по особенностям исполнения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камерныеи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эпос (связь со словом);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C7DA2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A62389" w:rsidRDefault="00A62389" w:rsidP="008765E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A62389" w:rsidRDefault="00A62389" w:rsidP="008765E8">
      <w:pPr>
        <w:spacing w:after="200" w:line="240" w:lineRule="auto"/>
        <w:rPr>
          <w:rFonts w:ascii="Calibri" w:eastAsia="Calibri" w:hAnsi="Calibri" w:cs="Calibri"/>
        </w:rPr>
      </w:pPr>
    </w:p>
    <w:p w:rsidR="00A62389" w:rsidRDefault="00A62389" w:rsidP="008765E8">
      <w:pPr>
        <w:spacing w:after="200" w:line="240" w:lineRule="auto"/>
        <w:rPr>
          <w:rFonts w:ascii="Calibri" w:eastAsia="Calibri" w:hAnsi="Calibri" w:cs="Calibri"/>
        </w:rPr>
        <w:sectPr w:rsidR="00A62389" w:rsidSect="008765E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7DA2" w:rsidRDefault="00A62389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DA2" w:rsidRDefault="00A62389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089"/>
        <w:gridCol w:w="1417"/>
        <w:gridCol w:w="1985"/>
        <w:gridCol w:w="1417"/>
        <w:gridCol w:w="2977"/>
      </w:tblGrid>
      <w:tr w:rsidR="001C7DA2" w:rsidTr="00AB279A">
        <w:trPr>
          <w:trHeight w:val="1"/>
        </w:trPr>
        <w:tc>
          <w:tcPr>
            <w:tcW w:w="5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  <w:tc>
          <w:tcPr>
            <w:tcW w:w="60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  <w:tc>
          <w:tcPr>
            <w:tcW w:w="48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 w:rsidP="00AB279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</w:tr>
      <w:tr w:rsidR="001C7DA2" w:rsidTr="00AB279A">
        <w:trPr>
          <w:trHeight w:val="1"/>
        </w:trPr>
        <w:tc>
          <w:tcPr>
            <w:tcW w:w="5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  <w:p w:rsidR="001C7DA2" w:rsidRDefault="001C7DA2">
            <w:pPr>
              <w:spacing w:after="0" w:line="276" w:lineRule="auto"/>
              <w:ind w:left="135"/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В.Я.</w:t>
            </w:r>
            <w:r w:rsidR="008765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</w:t>
            </w:r>
            <w:r w:rsidR="008765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Добронравов М. Таривердиев «Маленький принц» (Кто тебя выдумал, звездная страна…)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03.10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2F3AF9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69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91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Корсакова «Снегурочка», П.И. Чайковский Финал из симфонии № 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20548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776725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86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67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20548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05480" w:rsidTr="00A90F42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3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B3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A90F42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3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B3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7DA2" w:rsidTr="00AB279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</w:t>
            </w:r>
          </w:p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20548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05480" w:rsidTr="00A67FA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93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34C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A67FA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93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34C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Религиозные праздники: колядки «Добрый тебе вечер»,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«Небо и земля», Рождественские песни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20548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20.02</w:t>
            </w:r>
          </w:p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06.03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</w:t>
            </w:r>
          </w:p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DC727D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AB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B0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Tr="00AB279A">
        <w:trPr>
          <w:trHeight w:val="1"/>
        </w:trPr>
        <w:tc>
          <w:tcPr>
            <w:tcW w:w="144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7DA2" w:rsidTr="00AB279A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20548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50739E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08.05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06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66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50739E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06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66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205480" w:rsidTr="0050739E">
        <w:trPr>
          <w:trHeight w:val="1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05480" w:rsidRDefault="00205480" w:rsidP="00205480">
            <w:r w:rsidRPr="0006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66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C7DA2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A62389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Default="001C7D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C7DA2" w:rsidRPr="000E630F" w:rsidTr="00AB279A">
        <w:trPr>
          <w:trHeight w:val="1"/>
        </w:trPr>
        <w:tc>
          <w:tcPr>
            <w:tcW w:w="6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Pr="000E630F" w:rsidRDefault="00A62389">
            <w:pPr>
              <w:spacing w:after="0" w:line="276" w:lineRule="auto"/>
              <w:ind w:left="135"/>
              <w:rPr>
                <w:b/>
              </w:rPr>
            </w:pPr>
            <w:r w:rsidRPr="000E63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Pr="000E630F" w:rsidRDefault="00A62389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0E63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Pr="000E630F" w:rsidRDefault="00A62389" w:rsidP="00205480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0E63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205480" w:rsidRPr="000E63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Pr="000E630F" w:rsidRDefault="001C7DA2">
            <w:pPr>
              <w:spacing w:after="0" w:line="276" w:lineRule="auto"/>
              <w:ind w:left="13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C7DA2" w:rsidRPr="000E630F" w:rsidRDefault="001C7DA2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C7DA2" w:rsidRPr="000E630F" w:rsidRDefault="001C7DA2">
      <w:pPr>
        <w:spacing w:after="200" w:line="276" w:lineRule="auto"/>
        <w:rPr>
          <w:rFonts w:ascii="Calibri" w:eastAsia="Calibri" w:hAnsi="Calibri" w:cs="Calibri"/>
          <w:b/>
        </w:rPr>
      </w:pPr>
    </w:p>
    <w:p w:rsidR="001C7DA2" w:rsidRDefault="00A62389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1C7DA2" w:rsidRDefault="00A62389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14459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850"/>
        <w:gridCol w:w="1134"/>
        <w:gridCol w:w="1560"/>
        <w:gridCol w:w="1559"/>
        <w:gridCol w:w="1417"/>
        <w:gridCol w:w="1276"/>
        <w:gridCol w:w="2977"/>
      </w:tblGrid>
      <w:tr w:rsidR="00205480" w:rsidRPr="00AB279A" w:rsidTr="008765E8">
        <w:trPr>
          <w:trHeight w:val="1"/>
        </w:trPr>
        <w:tc>
          <w:tcPr>
            <w:tcW w:w="567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shd w:val="clear" w:color="000000" w:fill="FFFFFF"/>
          </w:tcPr>
          <w:p w:rsidR="00205480" w:rsidRPr="00AB279A" w:rsidRDefault="00205480" w:rsidP="00AB27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0F" w:rsidRPr="00AB279A" w:rsidTr="008765E8">
        <w:trPr>
          <w:trHeight w:val="517"/>
        </w:trPr>
        <w:tc>
          <w:tcPr>
            <w:tcW w:w="56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0E630F">
            <w:pPr>
              <w:spacing w:after="0" w:line="276" w:lineRule="auto"/>
              <w:ind w:left="-50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Стр. учебника</w:t>
            </w:r>
          </w:p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000000" w:fill="FFFFFF"/>
          </w:tcPr>
          <w:p w:rsidR="000E630F" w:rsidRPr="008765E8" w:rsidRDefault="000E630F" w:rsidP="008765E8">
            <w:pPr>
              <w:spacing w:after="0" w:line="276" w:lineRule="auto"/>
              <w:ind w:left="-10" w:firstLine="10"/>
              <w:rPr>
                <w:rFonts w:ascii="Times New Roman" w:eastAsia="Calibri" w:hAnsi="Times New Roman" w:cs="Times New Roman"/>
              </w:rPr>
            </w:pPr>
            <w:r w:rsidRPr="008765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E630F" w:rsidRPr="008765E8" w:rsidRDefault="000E630F" w:rsidP="008765E8">
            <w:pPr>
              <w:spacing w:after="0" w:line="276" w:lineRule="auto"/>
              <w:ind w:left="-10" w:firstLine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8765E8" w:rsidRDefault="000E630F" w:rsidP="008765E8">
            <w:pPr>
              <w:spacing w:after="0" w:line="276" w:lineRule="auto"/>
              <w:ind w:left="-10" w:firstLine="10"/>
              <w:rPr>
                <w:rFonts w:ascii="Times New Roman" w:eastAsia="Calibri" w:hAnsi="Times New Roman" w:cs="Times New Roman"/>
              </w:rPr>
            </w:pPr>
            <w:r w:rsidRPr="008765E8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0E630F" w:rsidRPr="008765E8" w:rsidRDefault="000E630F" w:rsidP="008765E8">
            <w:pPr>
              <w:spacing w:after="0" w:line="276" w:lineRule="auto"/>
              <w:ind w:left="-10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30F" w:rsidRPr="00AB279A" w:rsidTr="008765E8">
        <w:trPr>
          <w:trHeight w:val="570"/>
        </w:trPr>
        <w:tc>
          <w:tcPr>
            <w:tcW w:w="56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276" w:type="dxa"/>
            <w:shd w:val="clear" w:color="000000" w:fill="FFFFFF"/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297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E630F" w:rsidRPr="00AB279A" w:rsidRDefault="000E63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205480" w:rsidRDefault="000E630F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60" w:type="dxa"/>
            <w:shd w:val="clear" w:color="000000" w:fill="FFFFFF"/>
          </w:tcPr>
          <w:p w:rsidR="000E630F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E630F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E630F" w:rsidRPr="00AB279A" w:rsidRDefault="000E630F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0E630F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E630F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</w:t>
              </w:r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sson/5228/start/226881/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0E630F" w:rsidRPr="00AB279A" w:rsidTr="008765E8">
        <w:trPr>
          <w:trHeight w:val="692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0E630F" w:rsidRDefault="00205480" w:rsidP="000E630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0E6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https://resh.edu.ru/subject/lesson/5229/start/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https://resh.edu.ru/subject/lesson/4335/start/227025/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https://resh.edu.ru/subject/lesson/5231/start/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https://resh.edu.ru/subject/lesson/4336/start/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https://resh.edu.ru/subject/lesson/4337/start/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https://resh.edu.ru/subject/lesson/5259/start/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https://resh.edu.ru/subject/lesson/5260/start/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https://resh.edu.ru/subject/lesson/4338/start/51762/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68-73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75-80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https://resh.edu.ru/subject/lesson/4340/start/227838/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75-80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https://resh.edu.ru/subject/lesson/5259/start/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спектакля. Оперетта, мюзикл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Default="00205480" w:rsidP="00205480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114-117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0E630F" w:rsidRPr="00AB279A" w:rsidTr="008765E8">
        <w:trPr>
          <w:trHeight w:val="1"/>
        </w:trPr>
        <w:tc>
          <w:tcPr>
            <w:tcW w:w="56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0E630F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121-125</w:t>
            </w:r>
          </w:p>
        </w:tc>
        <w:tc>
          <w:tcPr>
            <w:tcW w:w="1560" w:type="dxa"/>
            <w:shd w:val="clear" w:color="000000" w:fill="FFFFFF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9A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5480" w:rsidRPr="00AB279A" w:rsidRDefault="00205480" w:rsidP="0020548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0" w:type="dxa"/>
              <w:right w:w="50" w:type="dxa"/>
            </w:tcMar>
            <w:vAlign w:val="center"/>
          </w:tcPr>
          <w:p w:rsidR="00205480" w:rsidRPr="003016AA" w:rsidRDefault="003237F3" w:rsidP="00205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05480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205480" w:rsidRPr="00AB279A" w:rsidTr="008765E8">
        <w:trPr>
          <w:trHeight w:val="1"/>
        </w:trPr>
        <w:tc>
          <w:tcPr>
            <w:tcW w:w="3686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3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0E630F" w:rsidRDefault="000E630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480" w:rsidRPr="00AB279A" w:rsidRDefault="00205480" w:rsidP="000E630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AB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05480" w:rsidRPr="00AB279A" w:rsidRDefault="002054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7DA2" w:rsidRDefault="001C7DA2">
      <w:pPr>
        <w:spacing w:after="200" w:line="276" w:lineRule="auto"/>
        <w:rPr>
          <w:rFonts w:ascii="Calibri" w:eastAsia="Calibri" w:hAnsi="Calibri" w:cs="Calibri"/>
        </w:rPr>
      </w:pPr>
    </w:p>
    <w:p w:rsidR="001C7DA2" w:rsidRDefault="001C7DA2">
      <w:pPr>
        <w:spacing w:after="200" w:line="276" w:lineRule="auto"/>
        <w:rPr>
          <w:rFonts w:ascii="Calibri" w:eastAsia="Calibri" w:hAnsi="Calibri" w:cs="Calibri"/>
        </w:rPr>
      </w:pPr>
    </w:p>
    <w:p w:rsidR="00205480" w:rsidRDefault="00205480">
      <w:pPr>
        <w:spacing w:after="200" w:line="276" w:lineRule="auto"/>
        <w:rPr>
          <w:rFonts w:ascii="Calibri" w:eastAsia="Calibri" w:hAnsi="Calibri" w:cs="Calibri"/>
        </w:rPr>
        <w:sectPr w:rsidR="00205480" w:rsidSect="008765E8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205480" w:rsidRDefault="00205480" w:rsidP="0020548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0978900"/>
    </w:p>
    <w:p w:rsidR="00205480" w:rsidRPr="003016AA" w:rsidRDefault="00205480" w:rsidP="002054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05480" w:rsidRPr="003016AA" w:rsidRDefault="00205480" w:rsidP="002054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05480" w:rsidRPr="003016AA" w:rsidRDefault="00205480" w:rsidP="0020548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" w:name="0d4d2a67-5837-4252-b43a-95aa3f3876a6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• Музыка, 2 класс/ Критская Е.Д., Сергеева Г.П.,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Т.С., Акционерное общество «Издательство «Просвещение»</w:t>
      </w:r>
      <w:bookmarkEnd w:id="2"/>
      <w:r w:rsidRPr="003016A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05480" w:rsidRDefault="00205480" w:rsidP="0020548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05480" w:rsidRPr="003016AA" w:rsidRDefault="00205480" w:rsidP="002054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05480" w:rsidRPr="003016AA" w:rsidRDefault="00205480" w:rsidP="0020548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</w:rPr>
        <w:t>​‌Фонохрестоматия к учебнику-тетради «Музыка»: 2 класс / Сост. Е. Д. Критская и др.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2 Бэлза И. Шопен. — М., 1968. — С. 254.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Бернстайн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Л. Музыка — всем. — Л., 1978.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Альшванг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А. А. Людвиг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Бетховен. — М., 1977. — С. 142—143.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bookmarkStart w:id="3" w:name="6c624f83-d6f6-4560-bdb9-085c19f7dab0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Фрид Э. Подвиг музыканта: Рассказы о музыке и музыкантах: Популярные очерки.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</w:rPr>
        <w:t>. 2. — М.; Л., — 1977.</w:t>
      </w:r>
      <w:bookmarkEnd w:id="3"/>
      <w:r w:rsidRPr="003016A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05480" w:rsidRPr="003016AA" w:rsidRDefault="00205480" w:rsidP="002054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5480" w:rsidRPr="003016AA" w:rsidRDefault="00205480" w:rsidP="002054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5480" w:rsidRPr="003016AA" w:rsidRDefault="00205480" w:rsidP="0020548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016AA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http://www.chopin.pl — произведения Ф. Шопена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http://gfhandel.org — сайт, посвященный Г.Ф. Генделю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http://www.jsbach.org — сайт, посвященный И.С. Баху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http://www.lvbeethoven.com/Oeuvres/Hess.html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http://www.obsolete.com/120_years/ - электронные музыкальные инструменты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http://www.music-instrument.ru/ - виртуальный музей музыкальных инструментов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http://eomi.ws/bowed/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http:/www.edu.ru/ - портал Министерства образования РФ. В разделе методическая литература выложены электронные версии методических пособий по музыке. 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http://playmusic.org/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http://www.creatingmusic.com/</w:t>
      </w:r>
      <w:r w:rsidRPr="003016AA">
        <w:rPr>
          <w:rFonts w:ascii="Times New Roman" w:hAnsi="Times New Roman" w:cs="Times New Roman"/>
          <w:sz w:val="24"/>
          <w:szCs w:val="24"/>
        </w:rPr>
        <w:br/>
      </w:r>
      <w:bookmarkStart w:id="4" w:name="b3e9be70-5c6b-42b4-b0b4-30ca1a14a2b3"/>
      <w:r w:rsidRPr="003016AA">
        <w:rPr>
          <w:rFonts w:ascii="Times New Roman" w:hAnsi="Times New Roman" w:cs="Times New Roman"/>
          <w:color w:val="000000"/>
          <w:sz w:val="24"/>
          <w:szCs w:val="24"/>
        </w:rPr>
        <w:t xml:space="preserve"> http://music.edu.ru/</w:t>
      </w:r>
      <w:bookmarkEnd w:id="4"/>
      <w:r w:rsidRPr="003016AA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"/>
    <w:p w:rsidR="001C7DA2" w:rsidRDefault="001C7DA2">
      <w:pPr>
        <w:spacing w:after="200" w:line="276" w:lineRule="auto"/>
        <w:rPr>
          <w:rFonts w:ascii="Calibri" w:eastAsia="Calibri" w:hAnsi="Calibri" w:cs="Calibri"/>
        </w:rPr>
      </w:pPr>
    </w:p>
    <w:sectPr w:rsidR="001C7DA2" w:rsidSect="0020548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F3" w:rsidRDefault="003237F3" w:rsidP="00A62389">
      <w:pPr>
        <w:spacing w:after="0" w:line="240" w:lineRule="auto"/>
      </w:pPr>
      <w:r>
        <w:separator/>
      </w:r>
    </w:p>
  </w:endnote>
  <w:endnote w:type="continuationSeparator" w:id="0">
    <w:p w:rsidR="003237F3" w:rsidRDefault="003237F3" w:rsidP="00A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59342"/>
      <w:docPartObj>
        <w:docPartGallery w:val="Page Numbers (Bottom of Page)"/>
        <w:docPartUnique/>
      </w:docPartObj>
    </w:sdtPr>
    <w:sdtEndPr/>
    <w:sdtContent>
      <w:p w:rsidR="008765E8" w:rsidRDefault="008765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F9">
          <w:rPr>
            <w:noProof/>
          </w:rPr>
          <w:t>3</w:t>
        </w:r>
        <w:r>
          <w:fldChar w:fldCharType="end"/>
        </w:r>
      </w:p>
    </w:sdtContent>
  </w:sdt>
  <w:p w:rsidR="00A62389" w:rsidRDefault="00A62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F3" w:rsidRDefault="003237F3" w:rsidP="00A62389">
      <w:pPr>
        <w:spacing w:after="0" w:line="240" w:lineRule="auto"/>
      </w:pPr>
      <w:r>
        <w:separator/>
      </w:r>
    </w:p>
  </w:footnote>
  <w:footnote w:type="continuationSeparator" w:id="0">
    <w:p w:rsidR="003237F3" w:rsidRDefault="003237F3" w:rsidP="00A62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DA2"/>
    <w:rsid w:val="000E630F"/>
    <w:rsid w:val="001C7DA2"/>
    <w:rsid w:val="00205480"/>
    <w:rsid w:val="003237F3"/>
    <w:rsid w:val="008765E8"/>
    <w:rsid w:val="00A62389"/>
    <w:rsid w:val="00AB279A"/>
    <w:rsid w:val="00AC0B17"/>
    <w:rsid w:val="00B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389"/>
  </w:style>
  <w:style w:type="paragraph" w:styleId="a5">
    <w:name w:val="footer"/>
    <w:basedOn w:val="a"/>
    <w:link w:val="a6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389"/>
  </w:style>
  <w:style w:type="paragraph" w:styleId="a7">
    <w:name w:val="Balloon Text"/>
    <w:basedOn w:val="a"/>
    <w:link w:val="a8"/>
    <w:uiPriority w:val="99"/>
    <w:semiHidden/>
    <w:unhideWhenUsed/>
    <w:rsid w:val="00B6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lesson/5230/conspect/227175/" TargetMode="External"/><Relationship Id="rId47" Type="http://schemas.openxmlformats.org/officeDocument/2006/relationships/hyperlink" Target="https://resh.edu.ru/subject/lesson/4335/start/227025/" TargetMode="External"/><Relationship Id="rId50" Type="http://schemas.openxmlformats.org/officeDocument/2006/relationships/hyperlink" Target="https://resh.edu.ru/subject/lesson/4336/start/" TargetMode="External"/><Relationship Id="rId55" Type="http://schemas.openxmlformats.org/officeDocument/2006/relationships/hyperlink" Target="https://resh.edu.ru/subject/lesson/4338/start/51762/" TargetMode="External"/><Relationship Id="rId63" Type="http://schemas.openxmlformats.org/officeDocument/2006/relationships/hyperlink" Target="https://resh.edu.ru/subject/lesson/4339/start/" TargetMode="External"/><Relationship Id="rId68" Type="http://schemas.openxmlformats.org/officeDocument/2006/relationships/hyperlink" Target="https://resh.edu.ru/subject/lesson/5259/start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4334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subject/lesson/4334/start/" TargetMode="External"/><Relationship Id="rId53" Type="http://schemas.openxmlformats.org/officeDocument/2006/relationships/hyperlink" Target="https://resh.edu.ru/subject/lesson/5259/start/" TargetMode="External"/><Relationship Id="rId58" Type="http://schemas.openxmlformats.org/officeDocument/2006/relationships/hyperlink" Target="https://resh.edu.ru/subject/lesson/4340/start/227838/" TargetMode="External"/><Relationship Id="rId66" Type="http://schemas.openxmlformats.org/officeDocument/2006/relationships/hyperlink" Target="https://resh.edu.ru/subject/lesson/5258/start/227723/" TargetMode="External"/><Relationship Id="rId74" Type="http://schemas.openxmlformats.org/officeDocument/2006/relationships/hyperlink" Target="https://resh.edu.ru/subject/lesson/5956/conspect/3031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subject/lesson/5257/start/" TargetMode="External"/><Relationship Id="rId57" Type="http://schemas.openxmlformats.org/officeDocument/2006/relationships/hyperlink" Target="https://resh.edu.ru/subject/lesson/5261/start/227812/" TargetMode="External"/><Relationship Id="rId61" Type="http://schemas.openxmlformats.org/officeDocument/2006/relationships/hyperlink" Target="https://resh.edu.ru/subject/lesson/4159/start/226628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subject/lesson/5228/start/226881/" TargetMode="External"/><Relationship Id="rId52" Type="http://schemas.openxmlformats.org/officeDocument/2006/relationships/hyperlink" Target="https://resh.edu.ru/subject/lesson/4337/start/" TargetMode="External"/><Relationship Id="rId60" Type="http://schemas.openxmlformats.org/officeDocument/2006/relationships/hyperlink" Target="https://resh.edu.ru/subject/lesson/5230/conspect/227175/" TargetMode="External"/><Relationship Id="rId65" Type="http://schemas.openxmlformats.org/officeDocument/2006/relationships/hyperlink" Target="https://resh.edu.ru/subject/lesson/5261/start/227812/" TargetMode="External"/><Relationship Id="rId73" Type="http://schemas.openxmlformats.org/officeDocument/2006/relationships/hyperlink" Target="https://resh.edu.ru/subject/lesson/5257/star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lesson/4159/start/226628/" TargetMode="External"/><Relationship Id="rId48" Type="http://schemas.openxmlformats.org/officeDocument/2006/relationships/hyperlink" Target="https://resh.edu.ru/subject/lesson/5231/start/" TargetMode="External"/><Relationship Id="rId56" Type="http://schemas.openxmlformats.org/officeDocument/2006/relationships/hyperlink" Target="https://resh.edu.ru/subject/lesson/4339/start/" TargetMode="External"/><Relationship Id="rId64" Type="http://schemas.openxmlformats.org/officeDocument/2006/relationships/hyperlink" Target="https://resh.edu.ru/subject/lesson/4334/start/" TargetMode="External"/><Relationship Id="rId69" Type="http://schemas.openxmlformats.org/officeDocument/2006/relationships/hyperlink" Target="https://resh.edu.ru/subject/lesson/4159/start/226628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5258/start/227723/" TargetMode="External"/><Relationship Id="rId72" Type="http://schemas.openxmlformats.org/officeDocument/2006/relationships/hyperlink" Target="https://resh.edu.ru/subject/lesson/4159/start/22662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lesson/5229/start/" TargetMode="External"/><Relationship Id="rId59" Type="http://schemas.openxmlformats.org/officeDocument/2006/relationships/hyperlink" Target="https://resh.edu.ru/subject/lesson/5956/conspect/303111/" TargetMode="External"/><Relationship Id="rId67" Type="http://schemas.openxmlformats.org/officeDocument/2006/relationships/hyperlink" Target="https://resh.edu.ru/subject/lesson/5257/start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5956/conspect/303111/" TargetMode="External"/><Relationship Id="rId54" Type="http://schemas.openxmlformats.org/officeDocument/2006/relationships/hyperlink" Target="https://resh.edu.ru/subject/lesson/5260/start/" TargetMode="External"/><Relationship Id="rId62" Type="http://schemas.openxmlformats.org/officeDocument/2006/relationships/hyperlink" Target="https://resh.edu.ru/subject/lesson/5258/start/227723/" TargetMode="External"/><Relationship Id="rId70" Type="http://schemas.openxmlformats.org/officeDocument/2006/relationships/hyperlink" Target="https://resh.edu.ru/subject/lesson/5261/start/227812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798C-3265-4CD4-B534-B77199A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13940</Words>
  <Characters>79459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5</cp:revision>
  <dcterms:created xsi:type="dcterms:W3CDTF">2024-09-06T09:17:00Z</dcterms:created>
  <dcterms:modified xsi:type="dcterms:W3CDTF">2024-09-10T12:39:00Z</dcterms:modified>
</cp:coreProperties>
</file>